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4CD6" w14:textId="77777777" w:rsidR="00350AD2" w:rsidRDefault="00CB2D23" w:rsidP="00350AD2">
      <w:pPr>
        <w:jc w:val="center"/>
        <w:rPr>
          <w:b/>
          <w:sz w:val="36"/>
          <w:szCs w:val="36"/>
          <w:u w:val="single"/>
          <w:lang w:val="en-GB"/>
        </w:rPr>
      </w:pPr>
      <w:r w:rsidRPr="00CB2D23">
        <w:rPr>
          <w:b/>
          <w:sz w:val="36"/>
          <w:szCs w:val="36"/>
          <w:u w:val="single"/>
        </w:rPr>
        <w:t xml:space="preserve">ОФИЦИЈАЛЕН ЦЕНОВНИК – </w:t>
      </w:r>
      <w:r w:rsidRPr="00CB2D23">
        <w:rPr>
          <w:b/>
          <w:sz w:val="36"/>
          <w:szCs w:val="36"/>
          <w:u w:val="single"/>
          <w:lang w:val="en-GB"/>
        </w:rPr>
        <w:t>PRICELIST</w:t>
      </w:r>
    </w:p>
    <w:p w14:paraId="542C7CCA" w14:textId="77777777" w:rsidR="00CB2D23" w:rsidRPr="00CB2D23" w:rsidRDefault="00CB2D23" w:rsidP="00350AD2">
      <w:pPr>
        <w:jc w:val="center"/>
        <w:rPr>
          <w:b/>
          <w:sz w:val="36"/>
          <w:szCs w:val="36"/>
          <w:u w:val="single"/>
          <w:lang w:val="en-GB"/>
        </w:rPr>
      </w:pPr>
    </w:p>
    <w:p w14:paraId="49BC436C" w14:textId="77777777" w:rsidR="00350AD2" w:rsidRDefault="00350AD2" w:rsidP="00350AD2">
      <w:pPr>
        <w:rPr>
          <w:b/>
          <w:lang w:val="en-GB"/>
        </w:rPr>
      </w:pPr>
      <w:r>
        <w:rPr>
          <w:b/>
          <w:lang w:val="en-GB"/>
        </w:rPr>
        <w:t xml:space="preserve">                                </w:t>
      </w:r>
    </w:p>
    <w:tbl>
      <w:tblPr>
        <w:tblStyle w:val="Tabelraster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350AD2" w14:paraId="3DE2CD35" w14:textId="77777777" w:rsidTr="00350AD2">
        <w:trPr>
          <w:trHeight w:val="699"/>
        </w:trPr>
        <w:tc>
          <w:tcPr>
            <w:tcW w:w="4621" w:type="dxa"/>
          </w:tcPr>
          <w:p w14:paraId="5673719B" w14:textId="77777777" w:rsidR="00350AD2" w:rsidRPr="00B95DC6" w:rsidRDefault="00350AD2" w:rsidP="00350AD2">
            <w:pPr>
              <w:rPr>
                <w:b/>
                <w:sz w:val="44"/>
                <w:szCs w:val="44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  <w:r w:rsidRPr="000F79F7">
              <w:rPr>
                <w:b/>
                <w:sz w:val="32"/>
                <w:szCs w:val="32"/>
                <w:lang w:val="en-GB"/>
              </w:rPr>
              <w:t xml:space="preserve"> with the view</w:t>
            </w:r>
          </w:p>
        </w:tc>
        <w:tc>
          <w:tcPr>
            <w:tcW w:w="4621" w:type="dxa"/>
          </w:tcPr>
          <w:p w14:paraId="25DA2C50" w14:textId="77777777" w:rsidR="00350AD2" w:rsidRPr="007D3FAA" w:rsidRDefault="000E217E" w:rsidP="000E217E">
            <w:pPr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      3.385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 xml:space="preserve">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55 </w:t>
            </w:r>
            <w:r w:rsidR="00350AD2"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6E1D02B3" w14:textId="77777777" w:rsidTr="00350AD2">
        <w:tc>
          <w:tcPr>
            <w:tcW w:w="4621" w:type="dxa"/>
          </w:tcPr>
          <w:p w14:paraId="40E7436B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Large double room</w:t>
            </w:r>
          </w:p>
        </w:tc>
        <w:tc>
          <w:tcPr>
            <w:tcW w:w="4621" w:type="dxa"/>
          </w:tcPr>
          <w:p w14:paraId="03123F8F" w14:textId="77777777" w:rsidR="00350AD2" w:rsidRPr="007D3FAA" w:rsidRDefault="000E217E" w:rsidP="000E217E">
            <w:pPr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      3.570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 w:rsidR="00350AD2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>/</w:t>
            </w:r>
            <w:r w:rsidR="00350AD2">
              <w:rPr>
                <w:rFonts w:asciiTheme="majorHAnsi" w:hAnsiTheme="majorHAnsi"/>
                <w:sz w:val="44"/>
                <w:szCs w:val="4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58</w:t>
            </w:r>
            <w:r w:rsidR="00350AD2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21A1BD5D" w14:textId="77777777" w:rsidTr="00350AD2">
        <w:tc>
          <w:tcPr>
            <w:tcW w:w="4621" w:type="dxa"/>
          </w:tcPr>
          <w:p w14:paraId="69FD7E3E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Deluxe double room</w:t>
            </w:r>
          </w:p>
        </w:tc>
        <w:tc>
          <w:tcPr>
            <w:tcW w:w="4621" w:type="dxa"/>
          </w:tcPr>
          <w:p w14:paraId="3CE112F9" w14:textId="77777777" w:rsidR="00350AD2" w:rsidRPr="007D3FAA" w:rsidRDefault="000E217E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3.875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 xml:space="preserve">мкд </w:t>
            </w:r>
            <w:r w:rsidR="00350AD2">
              <w:rPr>
                <w:rFonts w:asciiTheme="majorHAnsi" w:hAnsiTheme="majorHAnsi"/>
                <w:sz w:val="44"/>
                <w:szCs w:val="44"/>
              </w:rPr>
              <w:t xml:space="preserve">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63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0CE7099F" w14:textId="77777777" w:rsidTr="00350AD2">
        <w:tc>
          <w:tcPr>
            <w:tcW w:w="4621" w:type="dxa"/>
          </w:tcPr>
          <w:p w14:paraId="54EA69A2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</w:p>
        </w:tc>
        <w:tc>
          <w:tcPr>
            <w:tcW w:w="4621" w:type="dxa"/>
          </w:tcPr>
          <w:p w14:paraId="3FE34551" w14:textId="77777777" w:rsidR="00350AD2" w:rsidRPr="00B771E1" w:rsidRDefault="00350AD2" w:rsidP="00350AD2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 w:rsidR="000E217E">
              <w:rPr>
                <w:rFonts w:asciiTheme="majorHAnsi" w:hAnsiTheme="majorHAnsi"/>
                <w:sz w:val="44"/>
                <w:szCs w:val="44"/>
                <w:lang w:val="en-GB"/>
              </w:rPr>
              <w:t>.075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</w:rPr>
              <w:t>мкд /</w:t>
            </w:r>
            <w:r>
              <w:rPr>
                <w:rFonts w:asciiTheme="majorHAnsi" w:hAnsiTheme="majorHAnsi"/>
                <w:sz w:val="44"/>
                <w:szCs w:val="44"/>
                <w:lang w:val="en-US"/>
              </w:rPr>
              <w:t xml:space="preserve"> </w:t>
            </w:r>
            <w:r w:rsidR="000E217E">
              <w:rPr>
                <w:rFonts w:asciiTheme="majorHAnsi" w:hAnsiTheme="majorHAnsi"/>
                <w:sz w:val="44"/>
                <w:szCs w:val="44"/>
                <w:lang w:val="en-GB"/>
              </w:rPr>
              <w:t>50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</w:rPr>
              <w:t>€</w:t>
            </w:r>
          </w:p>
        </w:tc>
      </w:tr>
    </w:tbl>
    <w:p w14:paraId="1668E065" w14:textId="77777777" w:rsidR="00350AD2" w:rsidRPr="00A05CD3" w:rsidRDefault="00350AD2" w:rsidP="00350AD2">
      <w:pPr>
        <w:rPr>
          <w:i/>
          <w:sz w:val="72"/>
          <w:szCs w:val="72"/>
        </w:rPr>
      </w:pPr>
      <w:r>
        <w:rPr>
          <w:b/>
          <w:lang w:val="en-GB"/>
        </w:rPr>
        <w:t xml:space="preserve">                                              </w:t>
      </w:r>
      <w:r w:rsidR="00D35703">
        <w:rPr>
          <w:b/>
          <w:lang w:val="en-GB"/>
        </w:rPr>
        <w:t xml:space="preserve">    </w:t>
      </w:r>
      <w:r>
        <w:rPr>
          <w:b/>
          <w:lang w:val="en-GB"/>
        </w:rPr>
        <w:t xml:space="preserve"> </w:t>
      </w:r>
      <w:r w:rsidR="00D35703">
        <w:rPr>
          <w:b/>
          <w:lang w:val="en-GB"/>
        </w:rPr>
        <w:t xml:space="preserve">Valid   from   </w:t>
      </w:r>
      <w:r>
        <w:rPr>
          <w:b/>
          <w:lang w:val="en-GB"/>
        </w:rPr>
        <w:t>15.06.2020</w:t>
      </w:r>
      <w:r w:rsidR="003813DC">
        <w:rPr>
          <w:b/>
          <w:lang w:val="en-GB"/>
        </w:rPr>
        <w:t xml:space="preserve">  </w:t>
      </w:r>
      <w:r>
        <w:rPr>
          <w:b/>
          <w:lang w:val="en-GB"/>
        </w:rPr>
        <w:t>–</w:t>
      </w:r>
      <w:r w:rsidR="003813DC">
        <w:rPr>
          <w:b/>
          <w:lang w:val="en-GB"/>
        </w:rPr>
        <w:t xml:space="preserve"> </w:t>
      </w:r>
      <w:r>
        <w:rPr>
          <w:b/>
          <w:lang w:val="en-GB"/>
        </w:rPr>
        <w:t xml:space="preserve"> 15.07</w:t>
      </w:r>
      <w:r w:rsidRPr="00B30A9B">
        <w:rPr>
          <w:b/>
          <w:lang w:val="en-GB"/>
        </w:rPr>
        <w:t>.2020</w:t>
      </w:r>
    </w:p>
    <w:p w14:paraId="50754F0B" w14:textId="77777777" w:rsidR="00350AD2" w:rsidRPr="00350AD2" w:rsidRDefault="00350AD2" w:rsidP="00350AD2">
      <w:pPr>
        <w:rPr>
          <w:rFonts w:ascii="Metoda_Kirilica normal" w:hAnsi="Metoda_Kirilica normal"/>
          <w:sz w:val="28"/>
          <w:szCs w:val="28"/>
          <w:lang w:val="en-GB"/>
        </w:rPr>
      </w:pPr>
    </w:p>
    <w:p w14:paraId="3F66365B" w14:textId="77777777" w:rsidR="00350AD2" w:rsidRPr="00A05CD3" w:rsidRDefault="00D35703" w:rsidP="00350AD2">
      <w:pPr>
        <w:jc w:val="center"/>
        <w:rPr>
          <w:i/>
          <w:sz w:val="72"/>
          <w:szCs w:val="72"/>
        </w:rPr>
      </w:pPr>
      <w:r>
        <w:rPr>
          <w:b/>
          <w:lang w:val="en-GB"/>
        </w:rPr>
        <w:t xml:space="preserve">Valid    from   </w:t>
      </w:r>
      <w:r w:rsidR="00350AD2">
        <w:rPr>
          <w:b/>
          <w:lang w:val="en-GB"/>
        </w:rPr>
        <w:t>15.07.2020</w:t>
      </w:r>
      <w:r w:rsidR="003813DC">
        <w:rPr>
          <w:b/>
          <w:lang w:val="en-GB"/>
        </w:rPr>
        <w:t xml:space="preserve">  </w:t>
      </w:r>
      <w:r w:rsidR="00350AD2">
        <w:rPr>
          <w:b/>
          <w:lang w:val="en-GB"/>
        </w:rPr>
        <w:t xml:space="preserve">– </w:t>
      </w:r>
      <w:r w:rsidR="003813DC">
        <w:rPr>
          <w:b/>
          <w:lang w:val="en-GB"/>
        </w:rPr>
        <w:t xml:space="preserve">  </w:t>
      </w:r>
      <w:r w:rsidR="000E217E">
        <w:rPr>
          <w:b/>
          <w:lang w:val="en-GB"/>
        </w:rPr>
        <w:t>28.07.2020</w:t>
      </w:r>
    </w:p>
    <w:tbl>
      <w:tblPr>
        <w:tblStyle w:val="Tabelraster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350AD2" w14:paraId="7448234F" w14:textId="77777777" w:rsidTr="00350AD2">
        <w:trPr>
          <w:trHeight w:val="699"/>
        </w:trPr>
        <w:tc>
          <w:tcPr>
            <w:tcW w:w="4621" w:type="dxa"/>
          </w:tcPr>
          <w:p w14:paraId="4F402756" w14:textId="77777777" w:rsidR="00350AD2" w:rsidRPr="00B95DC6" w:rsidRDefault="00350AD2" w:rsidP="00350AD2">
            <w:pPr>
              <w:rPr>
                <w:b/>
                <w:sz w:val="44"/>
                <w:szCs w:val="44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  <w:r w:rsidRPr="000F79F7">
              <w:rPr>
                <w:b/>
                <w:sz w:val="32"/>
                <w:szCs w:val="32"/>
                <w:lang w:val="en-GB"/>
              </w:rPr>
              <w:t xml:space="preserve"> with the view</w:t>
            </w:r>
          </w:p>
        </w:tc>
        <w:tc>
          <w:tcPr>
            <w:tcW w:w="4621" w:type="dxa"/>
          </w:tcPr>
          <w:p w14:paraId="6B31E5C2" w14:textId="77777777" w:rsidR="00350AD2" w:rsidRPr="007D3FAA" w:rsidRDefault="000E217E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3.690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 xml:space="preserve">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60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5E62702A" w14:textId="77777777" w:rsidTr="00350AD2">
        <w:tc>
          <w:tcPr>
            <w:tcW w:w="4621" w:type="dxa"/>
          </w:tcPr>
          <w:p w14:paraId="0E7F73D4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Large double room</w:t>
            </w:r>
          </w:p>
        </w:tc>
        <w:tc>
          <w:tcPr>
            <w:tcW w:w="4621" w:type="dxa"/>
          </w:tcPr>
          <w:p w14:paraId="4A8B55AB" w14:textId="77777777" w:rsidR="00350AD2" w:rsidRPr="007D3FAA" w:rsidRDefault="000E217E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3.875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 w:rsidR="00350AD2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>/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63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2B47DBCA" w14:textId="77777777" w:rsidTr="00350AD2">
        <w:tc>
          <w:tcPr>
            <w:tcW w:w="4621" w:type="dxa"/>
          </w:tcPr>
          <w:p w14:paraId="0175DC72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Deluxe double room</w:t>
            </w:r>
          </w:p>
        </w:tc>
        <w:tc>
          <w:tcPr>
            <w:tcW w:w="4621" w:type="dxa"/>
          </w:tcPr>
          <w:p w14:paraId="2196A515" w14:textId="77777777" w:rsidR="00350AD2" w:rsidRPr="007D3FAA" w:rsidRDefault="000E217E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4.490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/>
                <w:sz w:val="44"/>
                <w:szCs w:val="44"/>
              </w:rPr>
              <w:t xml:space="preserve">мкд </w:t>
            </w:r>
            <w:r w:rsidR="00350AD2">
              <w:rPr>
                <w:rFonts w:asciiTheme="majorHAnsi" w:hAnsiTheme="majorHAnsi"/>
                <w:sz w:val="44"/>
                <w:szCs w:val="44"/>
              </w:rPr>
              <w:t xml:space="preserve">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73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350AD2"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464CB44F" w14:textId="77777777" w:rsidTr="00350AD2">
        <w:tc>
          <w:tcPr>
            <w:tcW w:w="4621" w:type="dxa"/>
          </w:tcPr>
          <w:p w14:paraId="7EC7AC75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</w:p>
        </w:tc>
        <w:tc>
          <w:tcPr>
            <w:tcW w:w="4621" w:type="dxa"/>
          </w:tcPr>
          <w:p w14:paraId="4D30056B" w14:textId="77777777" w:rsidR="00350AD2" w:rsidRPr="00B771E1" w:rsidRDefault="00350AD2" w:rsidP="00350AD2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 w:rsidR="00853C09">
              <w:rPr>
                <w:rFonts w:asciiTheme="majorHAnsi" w:hAnsiTheme="majorHAnsi"/>
                <w:sz w:val="44"/>
                <w:szCs w:val="44"/>
              </w:rPr>
              <w:t>.</w:t>
            </w:r>
            <w:r w:rsidR="000E217E">
              <w:rPr>
                <w:rFonts w:asciiTheme="majorHAnsi" w:hAnsiTheme="majorHAnsi"/>
                <w:sz w:val="44"/>
                <w:szCs w:val="44"/>
                <w:lang w:val="en-GB"/>
              </w:rPr>
              <w:t>385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</w:rPr>
              <w:t>мкд /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0E217E">
              <w:rPr>
                <w:rFonts w:asciiTheme="majorHAnsi" w:hAnsiTheme="majorHAnsi"/>
                <w:sz w:val="44"/>
                <w:szCs w:val="44"/>
                <w:lang w:val="en-GB"/>
              </w:rPr>
              <w:t>55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</w:rPr>
              <w:t>€</w:t>
            </w:r>
          </w:p>
        </w:tc>
      </w:tr>
    </w:tbl>
    <w:p w14:paraId="07AE1DC2" w14:textId="77777777" w:rsidR="003B43D6" w:rsidRDefault="003B43D6" w:rsidP="00350AD2">
      <w:pPr>
        <w:jc w:val="center"/>
        <w:rPr>
          <w:b/>
          <w:lang w:val="en-GB"/>
        </w:rPr>
      </w:pPr>
    </w:p>
    <w:p w14:paraId="3DB853E6" w14:textId="77777777" w:rsidR="00350AD2" w:rsidRPr="00A05CD3" w:rsidRDefault="00D35703" w:rsidP="00350AD2">
      <w:pPr>
        <w:jc w:val="center"/>
        <w:rPr>
          <w:i/>
          <w:sz w:val="72"/>
          <w:szCs w:val="72"/>
        </w:rPr>
      </w:pPr>
      <w:r>
        <w:rPr>
          <w:b/>
          <w:lang w:val="en-GB"/>
        </w:rPr>
        <w:t xml:space="preserve">Valid   from      </w:t>
      </w:r>
      <w:r w:rsidR="000E217E">
        <w:rPr>
          <w:b/>
          <w:lang w:val="en-GB"/>
        </w:rPr>
        <w:t>29.07.2020  -</w:t>
      </w:r>
      <w:r w:rsidR="003813DC">
        <w:rPr>
          <w:b/>
          <w:lang w:val="en-GB"/>
        </w:rPr>
        <w:t xml:space="preserve">   </w:t>
      </w:r>
      <w:r w:rsidR="000E217E">
        <w:rPr>
          <w:b/>
          <w:lang w:val="en-GB"/>
        </w:rPr>
        <w:t xml:space="preserve"> 05.08.2020  </w:t>
      </w:r>
    </w:p>
    <w:tbl>
      <w:tblPr>
        <w:tblStyle w:val="Tabelraster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350AD2" w14:paraId="653E13BF" w14:textId="77777777" w:rsidTr="00350AD2">
        <w:trPr>
          <w:trHeight w:val="699"/>
        </w:trPr>
        <w:tc>
          <w:tcPr>
            <w:tcW w:w="4621" w:type="dxa"/>
          </w:tcPr>
          <w:p w14:paraId="63776FC6" w14:textId="77777777" w:rsidR="00350AD2" w:rsidRPr="00B95DC6" w:rsidRDefault="00350AD2" w:rsidP="00350AD2">
            <w:pPr>
              <w:rPr>
                <w:b/>
                <w:sz w:val="44"/>
                <w:szCs w:val="44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  <w:r w:rsidRPr="000F79F7">
              <w:rPr>
                <w:b/>
                <w:sz w:val="32"/>
                <w:szCs w:val="32"/>
                <w:lang w:val="en-GB"/>
              </w:rPr>
              <w:t xml:space="preserve"> with the view</w:t>
            </w:r>
          </w:p>
        </w:tc>
        <w:tc>
          <w:tcPr>
            <w:tcW w:w="4621" w:type="dxa"/>
          </w:tcPr>
          <w:p w14:paraId="7807FB3C" w14:textId="77777777" w:rsidR="00350AD2" w:rsidRPr="007D3FAA" w:rsidRDefault="000E217E" w:rsidP="000E217E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4.000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/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7FA35C0C" w14:textId="77777777" w:rsidTr="00350AD2">
        <w:tc>
          <w:tcPr>
            <w:tcW w:w="4621" w:type="dxa"/>
          </w:tcPr>
          <w:p w14:paraId="19887668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Large double room</w:t>
            </w:r>
          </w:p>
        </w:tc>
        <w:tc>
          <w:tcPr>
            <w:tcW w:w="4621" w:type="dxa"/>
          </w:tcPr>
          <w:p w14:paraId="23333C77" w14:textId="77777777" w:rsidR="00350AD2" w:rsidRPr="007D3FAA" w:rsidRDefault="000E217E" w:rsidP="000E217E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4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305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70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7EF0FF01" w14:textId="77777777" w:rsidTr="00350AD2">
        <w:tc>
          <w:tcPr>
            <w:tcW w:w="4621" w:type="dxa"/>
          </w:tcPr>
          <w:p w14:paraId="390F28C1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Deluxe double room</w:t>
            </w:r>
          </w:p>
        </w:tc>
        <w:tc>
          <w:tcPr>
            <w:tcW w:w="4621" w:type="dxa"/>
          </w:tcPr>
          <w:p w14:paraId="159B3946" w14:textId="77777777" w:rsidR="00350AD2" w:rsidRPr="007D3FAA" w:rsidRDefault="000E217E" w:rsidP="000E217E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4.920 мкд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/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80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3396CD01" w14:textId="77777777" w:rsidTr="00350AD2">
        <w:tc>
          <w:tcPr>
            <w:tcW w:w="4621" w:type="dxa"/>
          </w:tcPr>
          <w:p w14:paraId="7E73BBA0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</w:p>
        </w:tc>
        <w:tc>
          <w:tcPr>
            <w:tcW w:w="4621" w:type="dxa"/>
          </w:tcPr>
          <w:p w14:paraId="38F1E97A" w14:textId="77777777" w:rsidR="00350AD2" w:rsidRPr="00B771E1" w:rsidRDefault="000E217E" w:rsidP="000E217E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690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</w:tbl>
    <w:p w14:paraId="3B43777B" w14:textId="77777777" w:rsidR="00350AD2" w:rsidRDefault="00350AD2" w:rsidP="00350AD2">
      <w:pPr>
        <w:pStyle w:val="Lijstalinea"/>
        <w:rPr>
          <w:rFonts w:ascii="Metoda_Kirilica normal" w:hAnsi="Metoda_Kirilica normal"/>
          <w:sz w:val="28"/>
          <w:szCs w:val="28"/>
          <w:lang w:val="en-GB"/>
        </w:rPr>
      </w:pPr>
    </w:p>
    <w:p w14:paraId="264B748A" w14:textId="77777777" w:rsidR="00350AD2" w:rsidRDefault="00350AD2" w:rsidP="00350AD2">
      <w:pPr>
        <w:pStyle w:val="Lijstalinea"/>
        <w:rPr>
          <w:sz w:val="28"/>
          <w:szCs w:val="28"/>
        </w:rPr>
      </w:pPr>
    </w:p>
    <w:p w14:paraId="37C29738" w14:textId="77777777" w:rsidR="003B43D6" w:rsidRDefault="003B43D6" w:rsidP="000E217E">
      <w:pPr>
        <w:pStyle w:val="Lijstalinea"/>
        <w:jc w:val="center"/>
        <w:rPr>
          <w:sz w:val="28"/>
          <w:szCs w:val="28"/>
          <w:lang w:val="en-GB"/>
        </w:rPr>
      </w:pPr>
    </w:p>
    <w:p w14:paraId="3F3004F4" w14:textId="77777777" w:rsidR="003B43D6" w:rsidRDefault="003B43D6" w:rsidP="000E217E">
      <w:pPr>
        <w:pStyle w:val="Lijstalinea"/>
        <w:jc w:val="center"/>
        <w:rPr>
          <w:sz w:val="28"/>
          <w:szCs w:val="28"/>
          <w:lang w:val="en-GB"/>
        </w:rPr>
      </w:pPr>
    </w:p>
    <w:p w14:paraId="303AD4AA" w14:textId="77777777" w:rsidR="003B43D6" w:rsidRDefault="003B43D6" w:rsidP="000E217E">
      <w:pPr>
        <w:pStyle w:val="Lijstalinea"/>
        <w:jc w:val="center"/>
        <w:rPr>
          <w:sz w:val="28"/>
          <w:szCs w:val="28"/>
          <w:lang w:val="en-GB"/>
        </w:rPr>
      </w:pPr>
    </w:p>
    <w:p w14:paraId="5BFD574C" w14:textId="77777777" w:rsidR="003B43D6" w:rsidRDefault="003B43D6" w:rsidP="000E217E">
      <w:pPr>
        <w:pStyle w:val="Lijstalinea"/>
        <w:jc w:val="center"/>
        <w:rPr>
          <w:sz w:val="28"/>
          <w:szCs w:val="28"/>
          <w:lang w:val="en-GB"/>
        </w:rPr>
      </w:pPr>
    </w:p>
    <w:p w14:paraId="210ADAC6" w14:textId="77777777" w:rsidR="003B43D6" w:rsidRDefault="003B43D6" w:rsidP="000E217E">
      <w:pPr>
        <w:pStyle w:val="Lijstalinea"/>
        <w:jc w:val="center"/>
        <w:rPr>
          <w:sz w:val="28"/>
          <w:szCs w:val="28"/>
          <w:lang w:val="en-GB"/>
        </w:rPr>
      </w:pPr>
    </w:p>
    <w:tbl>
      <w:tblPr>
        <w:tblStyle w:val="Tabelraster"/>
        <w:tblpPr w:leftFromText="180" w:rightFromText="180" w:vertAnchor="text" w:horzAnchor="margin" w:tblpY="984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0E217E" w14:paraId="25840422" w14:textId="77777777" w:rsidTr="003B43D6">
        <w:trPr>
          <w:trHeight w:val="699"/>
        </w:trPr>
        <w:tc>
          <w:tcPr>
            <w:tcW w:w="4621" w:type="dxa"/>
          </w:tcPr>
          <w:p w14:paraId="3877A171" w14:textId="77777777" w:rsidR="000E217E" w:rsidRPr="00B95DC6" w:rsidRDefault="000E217E" w:rsidP="003B43D6">
            <w:pPr>
              <w:rPr>
                <w:b/>
                <w:sz w:val="44"/>
                <w:szCs w:val="44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  <w:r w:rsidRPr="000F79F7">
              <w:rPr>
                <w:b/>
                <w:sz w:val="32"/>
                <w:szCs w:val="32"/>
                <w:lang w:val="en-GB"/>
              </w:rPr>
              <w:t xml:space="preserve"> with the view</w:t>
            </w:r>
          </w:p>
        </w:tc>
        <w:tc>
          <w:tcPr>
            <w:tcW w:w="4621" w:type="dxa"/>
          </w:tcPr>
          <w:p w14:paraId="607938C7" w14:textId="77777777" w:rsidR="000E217E" w:rsidRPr="007D3FAA" w:rsidRDefault="000E217E" w:rsidP="003B43D6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690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0E217E" w14:paraId="3501E044" w14:textId="77777777" w:rsidTr="003B43D6">
        <w:tc>
          <w:tcPr>
            <w:tcW w:w="4621" w:type="dxa"/>
          </w:tcPr>
          <w:p w14:paraId="549F5E06" w14:textId="77777777" w:rsidR="000E217E" w:rsidRPr="00B95DC6" w:rsidRDefault="000E217E" w:rsidP="003B43D6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Large double room</w:t>
            </w:r>
          </w:p>
        </w:tc>
        <w:tc>
          <w:tcPr>
            <w:tcW w:w="4621" w:type="dxa"/>
          </w:tcPr>
          <w:p w14:paraId="00E6E593" w14:textId="77777777" w:rsidR="000E217E" w:rsidRPr="007D3FAA" w:rsidRDefault="000E217E" w:rsidP="003B43D6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3.875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/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63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0E217E" w14:paraId="58764BB7" w14:textId="77777777" w:rsidTr="003B43D6">
        <w:tc>
          <w:tcPr>
            <w:tcW w:w="4621" w:type="dxa"/>
          </w:tcPr>
          <w:p w14:paraId="24055C75" w14:textId="77777777" w:rsidR="000E217E" w:rsidRPr="00B95DC6" w:rsidRDefault="000E217E" w:rsidP="003B43D6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Deluxe double room</w:t>
            </w:r>
          </w:p>
        </w:tc>
        <w:tc>
          <w:tcPr>
            <w:tcW w:w="4621" w:type="dxa"/>
          </w:tcPr>
          <w:p w14:paraId="7CB8CBFB" w14:textId="77777777" w:rsidR="000E217E" w:rsidRPr="007D3FAA" w:rsidRDefault="000E217E" w:rsidP="003B43D6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4.490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 xml:space="preserve">мкд 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73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0E217E" w14:paraId="59D94B41" w14:textId="77777777" w:rsidTr="003B43D6">
        <w:tc>
          <w:tcPr>
            <w:tcW w:w="4621" w:type="dxa"/>
          </w:tcPr>
          <w:p w14:paraId="4D438086" w14:textId="77777777" w:rsidR="000E217E" w:rsidRPr="00B95DC6" w:rsidRDefault="000E217E" w:rsidP="003B43D6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</w:p>
        </w:tc>
        <w:tc>
          <w:tcPr>
            <w:tcW w:w="4621" w:type="dxa"/>
          </w:tcPr>
          <w:p w14:paraId="31A674BD" w14:textId="77777777" w:rsidR="000E217E" w:rsidRPr="00B771E1" w:rsidRDefault="000E217E" w:rsidP="003B43D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385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55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€</w:t>
            </w:r>
          </w:p>
        </w:tc>
      </w:tr>
    </w:tbl>
    <w:p w14:paraId="0028D93B" w14:textId="77777777" w:rsidR="003B43D6" w:rsidRPr="003B43D6" w:rsidRDefault="003B43D6" w:rsidP="003B43D6">
      <w:pPr>
        <w:pStyle w:val="Lijstalinea"/>
        <w:jc w:val="center"/>
        <w:rPr>
          <w:b/>
          <w:sz w:val="24"/>
          <w:szCs w:val="24"/>
          <w:lang w:val="en-GB"/>
        </w:rPr>
      </w:pPr>
      <w:r w:rsidRPr="003B43D6">
        <w:rPr>
          <w:b/>
          <w:sz w:val="24"/>
          <w:szCs w:val="24"/>
          <w:lang w:val="en-GB"/>
        </w:rPr>
        <w:t>Valid from   06.08.2020  -</w:t>
      </w:r>
      <w:r w:rsidR="003813DC">
        <w:rPr>
          <w:b/>
          <w:sz w:val="24"/>
          <w:szCs w:val="24"/>
          <w:lang w:val="en-GB"/>
        </w:rPr>
        <w:t xml:space="preserve"> </w:t>
      </w:r>
      <w:r w:rsidRPr="003B43D6">
        <w:rPr>
          <w:b/>
          <w:sz w:val="24"/>
          <w:szCs w:val="24"/>
          <w:lang w:val="en-GB"/>
        </w:rPr>
        <w:t xml:space="preserve"> 24.08.2020</w:t>
      </w:r>
    </w:p>
    <w:p w14:paraId="3A224D07" w14:textId="77777777" w:rsidR="000E217E" w:rsidRPr="003B43D6" w:rsidRDefault="000E217E" w:rsidP="003B43D6">
      <w:pPr>
        <w:jc w:val="center"/>
        <w:rPr>
          <w:sz w:val="28"/>
          <w:szCs w:val="28"/>
          <w:lang w:val="en-GB"/>
        </w:rPr>
      </w:pPr>
    </w:p>
    <w:p w14:paraId="50F1DFE8" w14:textId="77777777" w:rsidR="000E217E" w:rsidRDefault="000E217E" w:rsidP="003B43D6">
      <w:pPr>
        <w:pStyle w:val="Lijstalinea"/>
        <w:jc w:val="center"/>
        <w:rPr>
          <w:sz w:val="28"/>
          <w:szCs w:val="28"/>
          <w:lang w:val="en-GB"/>
        </w:rPr>
      </w:pPr>
    </w:p>
    <w:tbl>
      <w:tblPr>
        <w:tblStyle w:val="Tabelraster"/>
        <w:tblpPr w:leftFromText="180" w:rightFromText="180" w:vertAnchor="text" w:horzAnchor="margin" w:tblpY="603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3B43D6" w14:paraId="6316C4F0" w14:textId="77777777" w:rsidTr="003B43D6">
        <w:trPr>
          <w:trHeight w:val="699"/>
        </w:trPr>
        <w:tc>
          <w:tcPr>
            <w:tcW w:w="4621" w:type="dxa"/>
          </w:tcPr>
          <w:p w14:paraId="6A27B1C1" w14:textId="77777777" w:rsidR="003B43D6" w:rsidRPr="00B95DC6" w:rsidRDefault="003B43D6" w:rsidP="003B43D6">
            <w:pPr>
              <w:rPr>
                <w:b/>
                <w:sz w:val="44"/>
                <w:szCs w:val="44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  <w:r w:rsidRPr="000F79F7">
              <w:rPr>
                <w:b/>
                <w:sz w:val="32"/>
                <w:szCs w:val="32"/>
                <w:lang w:val="en-GB"/>
              </w:rPr>
              <w:t xml:space="preserve"> with the view</w:t>
            </w:r>
          </w:p>
        </w:tc>
        <w:tc>
          <w:tcPr>
            <w:tcW w:w="4621" w:type="dxa"/>
          </w:tcPr>
          <w:p w14:paraId="0FDB173A" w14:textId="77777777" w:rsidR="003B43D6" w:rsidRPr="007D3FAA" w:rsidRDefault="003B43D6" w:rsidP="003B43D6">
            <w:pPr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      3.385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 xml:space="preserve">мкд 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55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B43D6" w14:paraId="691EE802" w14:textId="77777777" w:rsidTr="003B43D6">
        <w:tc>
          <w:tcPr>
            <w:tcW w:w="4621" w:type="dxa"/>
          </w:tcPr>
          <w:p w14:paraId="7B8E2637" w14:textId="77777777" w:rsidR="003B43D6" w:rsidRPr="00B95DC6" w:rsidRDefault="003B43D6" w:rsidP="003B43D6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Large double room</w:t>
            </w:r>
          </w:p>
        </w:tc>
        <w:tc>
          <w:tcPr>
            <w:tcW w:w="4621" w:type="dxa"/>
          </w:tcPr>
          <w:p w14:paraId="175D15ED" w14:textId="77777777" w:rsidR="003B43D6" w:rsidRPr="007D3FAA" w:rsidRDefault="003B43D6" w:rsidP="003B43D6">
            <w:pPr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      3.570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/</w:t>
            </w:r>
            <w:r>
              <w:rPr>
                <w:rFonts w:asciiTheme="majorHAnsi" w:hAnsiTheme="majorHAnsi"/>
                <w:sz w:val="44"/>
                <w:szCs w:val="4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58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B43D6" w14:paraId="098BD83F" w14:textId="77777777" w:rsidTr="003B43D6">
        <w:tc>
          <w:tcPr>
            <w:tcW w:w="4621" w:type="dxa"/>
          </w:tcPr>
          <w:p w14:paraId="61B7766E" w14:textId="77777777" w:rsidR="003B43D6" w:rsidRPr="00B95DC6" w:rsidRDefault="003B43D6" w:rsidP="003B43D6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Deluxe double room</w:t>
            </w:r>
          </w:p>
        </w:tc>
        <w:tc>
          <w:tcPr>
            <w:tcW w:w="4621" w:type="dxa"/>
          </w:tcPr>
          <w:p w14:paraId="564754C4" w14:textId="77777777" w:rsidR="003B43D6" w:rsidRPr="007D3FAA" w:rsidRDefault="003B43D6" w:rsidP="003B43D6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3.875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 xml:space="preserve">мкд 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/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63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B43D6" w14:paraId="32DF3E6C" w14:textId="77777777" w:rsidTr="003B43D6">
        <w:tc>
          <w:tcPr>
            <w:tcW w:w="4621" w:type="dxa"/>
          </w:tcPr>
          <w:p w14:paraId="54F391B9" w14:textId="77777777" w:rsidR="003B43D6" w:rsidRPr="00B95DC6" w:rsidRDefault="003B43D6" w:rsidP="003B43D6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</w:p>
        </w:tc>
        <w:tc>
          <w:tcPr>
            <w:tcW w:w="4621" w:type="dxa"/>
          </w:tcPr>
          <w:p w14:paraId="1F2A3FD3" w14:textId="77777777" w:rsidR="003B43D6" w:rsidRPr="00B771E1" w:rsidRDefault="003B43D6" w:rsidP="003B43D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3.075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мкд /</w:t>
            </w:r>
            <w:r>
              <w:rPr>
                <w:rFonts w:asciiTheme="majorHAnsi" w:hAnsiTheme="majorHAnsi"/>
                <w:sz w:val="44"/>
                <w:szCs w:val="4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50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€</w:t>
            </w:r>
          </w:p>
        </w:tc>
      </w:tr>
    </w:tbl>
    <w:p w14:paraId="396A74A0" w14:textId="77777777" w:rsidR="000E217E" w:rsidRPr="003B43D6" w:rsidRDefault="000E217E" w:rsidP="003B43D6">
      <w:pPr>
        <w:pStyle w:val="Lijstalinea"/>
        <w:jc w:val="center"/>
        <w:rPr>
          <w:b/>
          <w:sz w:val="24"/>
          <w:szCs w:val="24"/>
          <w:lang w:val="en-GB"/>
        </w:rPr>
      </w:pPr>
      <w:r w:rsidRPr="003B43D6">
        <w:rPr>
          <w:b/>
          <w:sz w:val="24"/>
          <w:szCs w:val="24"/>
          <w:lang w:val="en-GB"/>
        </w:rPr>
        <w:t>Valid from   25.08.2020   -</w:t>
      </w:r>
      <w:r w:rsidR="003813DC">
        <w:rPr>
          <w:b/>
          <w:sz w:val="24"/>
          <w:szCs w:val="24"/>
          <w:lang w:val="en-GB"/>
        </w:rPr>
        <w:t xml:space="preserve"> </w:t>
      </w:r>
      <w:r w:rsidRPr="003B43D6">
        <w:rPr>
          <w:b/>
          <w:sz w:val="24"/>
          <w:szCs w:val="24"/>
          <w:lang w:val="en-GB"/>
        </w:rPr>
        <w:t>30.09.2020</w:t>
      </w:r>
    </w:p>
    <w:p w14:paraId="4408EB3A" w14:textId="77777777" w:rsidR="000E217E" w:rsidRPr="003B43D6" w:rsidRDefault="000E217E" w:rsidP="003B43D6">
      <w:pPr>
        <w:rPr>
          <w:sz w:val="28"/>
          <w:szCs w:val="28"/>
          <w:lang w:val="en-GB"/>
        </w:rPr>
      </w:pPr>
    </w:p>
    <w:p w14:paraId="2534E664" w14:textId="77777777" w:rsidR="000E217E" w:rsidRPr="000E217E" w:rsidRDefault="000E217E" w:rsidP="00350AD2">
      <w:pPr>
        <w:pStyle w:val="Lijstalinea"/>
        <w:rPr>
          <w:sz w:val="28"/>
          <w:szCs w:val="28"/>
        </w:rPr>
      </w:pPr>
    </w:p>
    <w:tbl>
      <w:tblPr>
        <w:tblStyle w:val="Tabelraster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350AD2" w14:paraId="02FC1BC6" w14:textId="77777777" w:rsidTr="00350AD2">
        <w:trPr>
          <w:trHeight w:val="699"/>
        </w:trPr>
        <w:tc>
          <w:tcPr>
            <w:tcW w:w="4621" w:type="dxa"/>
          </w:tcPr>
          <w:p w14:paraId="79774764" w14:textId="77777777" w:rsidR="00350AD2" w:rsidRPr="00B95DC6" w:rsidRDefault="00350AD2" w:rsidP="00350AD2">
            <w:pPr>
              <w:rPr>
                <w:b/>
                <w:sz w:val="44"/>
                <w:szCs w:val="44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  <w:r w:rsidRPr="000F79F7">
              <w:rPr>
                <w:b/>
                <w:sz w:val="32"/>
                <w:szCs w:val="32"/>
                <w:lang w:val="en-GB"/>
              </w:rPr>
              <w:t xml:space="preserve"> with the view</w:t>
            </w:r>
          </w:p>
        </w:tc>
        <w:tc>
          <w:tcPr>
            <w:tcW w:w="4621" w:type="dxa"/>
          </w:tcPr>
          <w:p w14:paraId="6FFAC8F4" w14:textId="77777777" w:rsidR="00350AD2" w:rsidRPr="007D3FAA" w:rsidRDefault="00350AD2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2</w:t>
            </w:r>
            <w:r w:rsidR="00853C0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890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/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47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5A280A0A" w14:textId="77777777" w:rsidTr="00350AD2">
        <w:tc>
          <w:tcPr>
            <w:tcW w:w="4621" w:type="dxa"/>
          </w:tcPr>
          <w:p w14:paraId="1CC23A65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Large double room</w:t>
            </w:r>
          </w:p>
        </w:tc>
        <w:tc>
          <w:tcPr>
            <w:tcW w:w="4621" w:type="dxa"/>
          </w:tcPr>
          <w:p w14:paraId="624708C3" w14:textId="77777777" w:rsidR="00350AD2" w:rsidRPr="007D3FAA" w:rsidRDefault="00350AD2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 w:rsidR="00853C0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200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мкд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>/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52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3E534A91" w14:textId="77777777" w:rsidTr="00350AD2">
        <w:tc>
          <w:tcPr>
            <w:tcW w:w="4621" w:type="dxa"/>
          </w:tcPr>
          <w:p w14:paraId="4D15FC5F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8"/>
                <w:szCs w:val="48"/>
                <w:lang w:val="en-GB"/>
              </w:rPr>
              <w:t>Deluxe double room</w:t>
            </w:r>
          </w:p>
        </w:tc>
        <w:tc>
          <w:tcPr>
            <w:tcW w:w="4621" w:type="dxa"/>
          </w:tcPr>
          <w:p w14:paraId="5F7FA113" w14:textId="77777777" w:rsidR="00350AD2" w:rsidRPr="007D3FAA" w:rsidRDefault="00350AD2" w:rsidP="00350AD2">
            <w:pPr>
              <w:jc w:val="center"/>
              <w:rPr>
                <w:rFonts w:asciiTheme="majorHAnsi" w:hAnsiTheme="majorHAnsi"/>
                <w:sz w:val="44"/>
                <w:szCs w:val="44"/>
                <w:lang w:val="en-GB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3</w:t>
            </w:r>
            <w:r w:rsidR="00853C0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815</w:t>
            </w:r>
            <w:r w:rsidRPr="007D3FAA">
              <w:rPr>
                <w:rFonts w:asciiTheme="majorHAnsi" w:hAnsiTheme="majorHAnsi"/>
                <w:sz w:val="44"/>
                <w:szCs w:val="44"/>
              </w:rPr>
              <w:t xml:space="preserve">мкд 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/ 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62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D3FAA">
              <w:rPr>
                <w:rFonts w:asciiTheme="majorHAnsi" w:hAnsiTheme="majorHAnsi" w:cstheme="minorHAnsi"/>
                <w:sz w:val="44"/>
                <w:szCs w:val="44"/>
                <w:lang w:val="en-GB"/>
              </w:rPr>
              <w:t>€</w:t>
            </w:r>
          </w:p>
        </w:tc>
      </w:tr>
      <w:tr w:rsidR="00350AD2" w14:paraId="696BC2E6" w14:textId="77777777" w:rsidTr="00350AD2">
        <w:tc>
          <w:tcPr>
            <w:tcW w:w="4621" w:type="dxa"/>
          </w:tcPr>
          <w:p w14:paraId="1C606F66" w14:textId="77777777" w:rsidR="00350AD2" w:rsidRPr="00B95DC6" w:rsidRDefault="00350AD2" w:rsidP="00350AD2">
            <w:pPr>
              <w:rPr>
                <w:b/>
                <w:sz w:val="48"/>
                <w:szCs w:val="48"/>
                <w:lang w:val="en-GB"/>
              </w:rPr>
            </w:pPr>
            <w:r w:rsidRPr="00B95DC6">
              <w:rPr>
                <w:b/>
                <w:sz w:val="44"/>
                <w:szCs w:val="44"/>
                <w:lang w:val="en-GB"/>
              </w:rPr>
              <w:t>Double room</w:t>
            </w:r>
          </w:p>
        </w:tc>
        <w:tc>
          <w:tcPr>
            <w:tcW w:w="4621" w:type="dxa"/>
          </w:tcPr>
          <w:p w14:paraId="3A9E63E9" w14:textId="77777777" w:rsidR="00350AD2" w:rsidRPr="00B771E1" w:rsidRDefault="00350AD2" w:rsidP="00853C09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  <w:lang w:val="en-GB"/>
              </w:rPr>
              <w:t>2</w:t>
            </w:r>
            <w:r w:rsidR="00853C0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5</w:t>
            </w:r>
            <w:r w:rsidR="00853C09">
              <w:rPr>
                <w:rFonts w:asciiTheme="majorHAnsi" w:hAnsiTheme="majorHAnsi"/>
                <w:sz w:val="44"/>
                <w:szCs w:val="44"/>
              </w:rPr>
              <w:t>90</w:t>
            </w:r>
            <w:r>
              <w:rPr>
                <w:rFonts w:asciiTheme="majorHAnsi" w:hAnsiTheme="majorHAnsi"/>
                <w:sz w:val="44"/>
                <w:szCs w:val="44"/>
              </w:rPr>
              <w:t>мкд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 xml:space="preserve"> /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  <w:lang w:val="en-GB"/>
              </w:rPr>
              <w:t>42</w:t>
            </w:r>
            <w:r w:rsidR="00853C09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</w:rPr>
              <w:t>€</w:t>
            </w:r>
          </w:p>
        </w:tc>
      </w:tr>
    </w:tbl>
    <w:p w14:paraId="6620E8EA" w14:textId="77777777" w:rsidR="00350AD2" w:rsidRDefault="003B43D6" w:rsidP="003B43D6">
      <w:pPr>
        <w:tabs>
          <w:tab w:val="center" w:pos="4513"/>
          <w:tab w:val="left" w:pos="6915"/>
        </w:tabs>
        <w:rPr>
          <w:b/>
          <w:lang w:val="en-GB"/>
        </w:rPr>
      </w:pPr>
      <w:r>
        <w:rPr>
          <w:b/>
          <w:lang w:val="en-GB"/>
        </w:rPr>
        <w:tab/>
      </w:r>
      <w:r w:rsidR="00D35703" w:rsidRPr="003B43D6">
        <w:rPr>
          <w:b/>
          <w:lang w:val="en-GB"/>
        </w:rPr>
        <w:t xml:space="preserve">Valid   from     </w:t>
      </w:r>
      <w:r w:rsidR="000E217E" w:rsidRPr="003B43D6">
        <w:rPr>
          <w:b/>
        </w:rPr>
        <w:t>01.10.2020 -  24.12.2020</w:t>
      </w:r>
      <w:r>
        <w:rPr>
          <w:b/>
        </w:rPr>
        <w:tab/>
      </w:r>
    </w:p>
    <w:sectPr w:rsidR="00350AD2" w:rsidSect="00CB2D2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toda_Kirilica normal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D2"/>
    <w:rsid w:val="000E217E"/>
    <w:rsid w:val="001E5FB0"/>
    <w:rsid w:val="00350AD2"/>
    <w:rsid w:val="003813DC"/>
    <w:rsid w:val="003B43D6"/>
    <w:rsid w:val="0051651E"/>
    <w:rsid w:val="006200FA"/>
    <w:rsid w:val="00704F66"/>
    <w:rsid w:val="00853C09"/>
    <w:rsid w:val="00AE5E32"/>
    <w:rsid w:val="00B51011"/>
    <w:rsid w:val="00CB2D23"/>
    <w:rsid w:val="00D35703"/>
    <w:rsid w:val="00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C919"/>
  <w15:docId w15:val="{758C0BA6-65A9-46AA-A352-22DA7B3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A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0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5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Ana Bojadziev</cp:lastModifiedBy>
  <cp:revision>2</cp:revision>
  <dcterms:created xsi:type="dcterms:W3CDTF">2020-06-24T08:30:00Z</dcterms:created>
  <dcterms:modified xsi:type="dcterms:W3CDTF">2020-06-24T08:30:00Z</dcterms:modified>
</cp:coreProperties>
</file>